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EFD" w:rsidRPr="005533D9" w:rsidRDefault="00DE2EFD" w:rsidP="00DE2EFD">
      <w:pPr>
        <w:pStyle w:val="Sinespaciado"/>
        <w:rPr>
          <w:rFonts w:ascii="Arial" w:hAnsi="Arial" w:cs="Arial"/>
          <w:b/>
          <w:sz w:val="21"/>
          <w:szCs w:val="21"/>
        </w:rPr>
      </w:pPr>
      <w:r w:rsidRPr="005533D9">
        <w:rPr>
          <w:rFonts w:ascii="Arial" w:hAnsi="Arial" w:cs="Arial"/>
          <w:b/>
          <w:sz w:val="21"/>
          <w:szCs w:val="21"/>
        </w:rPr>
        <w:t>CC. Regidores del Honorable Ayuntamiento</w:t>
      </w:r>
    </w:p>
    <w:p w:rsidR="00DE2EFD" w:rsidRPr="005533D9" w:rsidRDefault="00DE2EFD" w:rsidP="00DE2EFD">
      <w:pPr>
        <w:pStyle w:val="Sinespaciado"/>
        <w:rPr>
          <w:rFonts w:ascii="Arial" w:hAnsi="Arial" w:cs="Arial"/>
          <w:b/>
          <w:sz w:val="21"/>
          <w:szCs w:val="21"/>
        </w:rPr>
      </w:pPr>
      <w:r w:rsidRPr="005533D9">
        <w:rPr>
          <w:rFonts w:ascii="Arial" w:hAnsi="Arial" w:cs="Arial"/>
          <w:b/>
          <w:sz w:val="21"/>
          <w:szCs w:val="21"/>
        </w:rPr>
        <w:t>Constitucional de Cabo Corrientes, Jalisco.</w:t>
      </w:r>
    </w:p>
    <w:p w:rsidR="00DE2EFD" w:rsidRPr="005533D9" w:rsidRDefault="00DE2EFD" w:rsidP="00DE2EFD">
      <w:pPr>
        <w:pStyle w:val="Sinespaciado"/>
        <w:rPr>
          <w:rFonts w:ascii="Arial" w:hAnsi="Arial" w:cs="Arial"/>
          <w:b/>
          <w:sz w:val="21"/>
          <w:szCs w:val="21"/>
        </w:rPr>
      </w:pPr>
      <w:r w:rsidRPr="005533D9">
        <w:rPr>
          <w:rFonts w:ascii="Arial" w:hAnsi="Arial" w:cs="Arial"/>
          <w:b/>
          <w:sz w:val="21"/>
          <w:szCs w:val="21"/>
        </w:rPr>
        <w:t>P r e s e n t e</w:t>
      </w:r>
    </w:p>
    <w:p w:rsidR="00DE2EFD" w:rsidRPr="005533D9" w:rsidRDefault="00DE2EFD" w:rsidP="00DE2EFD">
      <w:pPr>
        <w:pStyle w:val="Sinespaciado"/>
        <w:rPr>
          <w:rFonts w:ascii="Arial" w:hAnsi="Arial" w:cs="Arial"/>
          <w:sz w:val="21"/>
          <w:szCs w:val="21"/>
        </w:rPr>
      </w:pPr>
    </w:p>
    <w:p w:rsidR="00DE2EFD" w:rsidRPr="005533D9" w:rsidRDefault="00DE2EFD" w:rsidP="00DE2EFD">
      <w:pPr>
        <w:pStyle w:val="Standard"/>
        <w:jc w:val="both"/>
        <w:rPr>
          <w:rFonts w:ascii="Arial" w:hAnsi="Arial" w:cs="Arial"/>
          <w:color w:val="000000" w:themeColor="text1"/>
          <w:sz w:val="21"/>
          <w:szCs w:val="21"/>
        </w:rPr>
      </w:pPr>
      <w:r w:rsidRPr="005533D9">
        <w:rPr>
          <w:rFonts w:ascii="Arial" w:hAnsi="Arial" w:cs="Arial"/>
          <w:sz w:val="21"/>
          <w:szCs w:val="21"/>
        </w:rPr>
        <w:t xml:space="preserve">Con fundamento en los artículos 15, 27, 29 Fracción I de la Ley del Gobierno y la Administración Pública Municipal del Estado de Jalisco, así como su diverso artículo 171 fracción II del Reglamento de la Administración Pública del Municipio de Cabo Corrientes, Jalisco; me permito convocarle a la Sesión </w:t>
      </w:r>
      <w:r>
        <w:rPr>
          <w:rFonts w:ascii="Arial" w:hAnsi="Arial" w:cs="Arial"/>
          <w:sz w:val="21"/>
          <w:szCs w:val="21"/>
        </w:rPr>
        <w:t>Extrao</w:t>
      </w:r>
      <w:r w:rsidRPr="005533D9">
        <w:rPr>
          <w:rFonts w:ascii="Arial" w:hAnsi="Arial" w:cs="Arial"/>
          <w:sz w:val="21"/>
          <w:szCs w:val="21"/>
        </w:rPr>
        <w:t>rdinaria</w:t>
      </w:r>
      <w:r w:rsidRPr="005533D9">
        <w:rPr>
          <w:rFonts w:ascii="Arial" w:hAnsi="Arial" w:cs="Arial"/>
          <w:b/>
          <w:sz w:val="21"/>
          <w:szCs w:val="21"/>
        </w:rPr>
        <w:t xml:space="preserve">, </w:t>
      </w:r>
      <w:r w:rsidRPr="005533D9">
        <w:rPr>
          <w:rFonts w:ascii="Arial" w:hAnsi="Arial" w:cs="Arial"/>
          <w:sz w:val="21"/>
          <w:szCs w:val="21"/>
        </w:rPr>
        <w:t xml:space="preserve">a realizarse el próximo día </w:t>
      </w:r>
      <w:r>
        <w:rPr>
          <w:rFonts w:ascii="Arial" w:hAnsi="Arial" w:cs="Arial"/>
          <w:b/>
          <w:sz w:val="21"/>
          <w:szCs w:val="21"/>
        </w:rPr>
        <w:t>11 de Junio</w:t>
      </w:r>
      <w:r w:rsidRPr="005533D9">
        <w:rPr>
          <w:rFonts w:ascii="Arial" w:hAnsi="Arial" w:cs="Arial"/>
          <w:b/>
          <w:sz w:val="21"/>
          <w:szCs w:val="21"/>
        </w:rPr>
        <w:t xml:space="preserve"> del 2020,</w:t>
      </w:r>
      <w:r w:rsidRPr="005533D9">
        <w:rPr>
          <w:rFonts w:ascii="Arial" w:hAnsi="Arial" w:cs="Arial"/>
          <w:color w:val="FF0000"/>
          <w:sz w:val="21"/>
          <w:szCs w:val="21"/>
        </w:rPr>
        <w:t xml:space="preserve"> </w:t>
      </w:r>
      <w:r w:rsidRPr="005533D9">
        <w:rPr>
          <w:rFonts w:ascii="Arial" w:hAnsi="Arial" w:cs="Arial"/>
          <w:sz w:val="21"/>
          <w:szCs w:val="21"/>
        </w:rPr>
        <w:t xml:space="preserve">a las </w:t>
      </w:r>
      <w:r>
        <w:rPr>
          <w:rFonts w:ascii="Arial" w:hAnsi="Arial" w:cs="Arial"/>
          <w:b/>
          <w:color w:val="000000" w:themeColor="text1"/>
          <w:sz w:val="21"/>
          <w:szCs w:val="21"/>
        </w:rPr>
        <w:t>14:00 Cator</w:t>
      </w:r>
      <w:r w:rsidRPr="005533D9">
        <w:rPr>
          <w:rFonts w:ascii="Arial" w:hAnsi="Arial" w:cs="Arial"/>
          <w:b/>
          <w:color w:val="000000" w:themeColor="text1"/>
          <w:sz w:val="21"/>
          <w:szCs w:val="21"/>
        </w:rPr>
        <w:t>ce horas,</w:t>
      </w:r>
      <w:r w:rsidRPr="005533D9">
        <w:rPr>
          <w:rFonts w:ascii="Arial" w:hAnsi="Arial" w:cs="Arial"/>
          <w:color w:val="000000" w:themeColor="text1"/>
          <w:sz w:val="21"/>
          <w:szCs w:val="21"/>
        </w:rPr>
        <w:t xml:space="preserve"> en el </w:t>
      </w:r>
      <w:r w:rsidRPr="005533D9">
        <w:rPr>
          <w:rFonts w:ascii="Arial" w:hAnsi="Arial" w:cs="Arial"/>
          <w:b/>
          <w:color w:val="000000" w:themeColor="text1"/>
          <w:sz w:val="21"/>
          <w:szCs w:val="21"/>
        </w:rPr>
        <w:t>Auditorio de la Casa de la Cultura</w:t>
      </w:r>
      <w:r w:rsidRPr="005533D9">
        <w:rPr>
          <w:rFonts w:ascii="Arial" w:hAnsi="Arial" w:cs="Arial"/>
          <w:color w:val="000000" w:themeColor="text1"/>
          <w:sz w:val="21"/>
          <w:szCs w:val="21"/>
        </w:rPr>
        <w:t>, bajo la siguiente:</w:t>
      </w:r>
    </w:p>
    <w:p w:rsidR="003C3E9C" w:rsidRDefault="003C3E9C"/>
    <w:p w:rsidR="00DE2EFD" w:rsidRPr="00DF07DC" w:rsidRDefault="00DE2EFD" w:rsidP="00DE2EFD">
      <w:pPr>
        <w:pStyle w:val="Standard"/>
        <w:jc w:val="center"/>
        <w:rPr>
          <w:rFonts w:ascii="Arial" w:hAnsi="Arial" w:cs="Arial"/>
          <w:b/>
          <w:sz w:val="21"/>
          <w:szCs w:val="21"/>
          <w:u w:val="single"/>
        </w:rPr>
      </w:pPr>
      <w:r w:rsidRPr="00DF07DC">
        <w:rPr>
          <w:rFonts w:ascii="Arial" w:hAnsi="Arial" w:cs="Arial"/>
          <w:b/>
          <w:sz w:val="21"/>
          <w:szCs w:val="21"/>
          <w:u w:val="single"/>
        </w:rPr>
        <w:t>O  R  D  E  N    D  E   L     D Í  A</w:t>
      </w:r>
    </w:p>
    <w:p w:rsidR="00DE2EFD" w:rsidRPr="00DF07DC" w:rsidRDefault="00DE2EFD" w:rsidP="00DE2EFD">
      <w:pPr>
        <w:pStyle w:val="Sinespaciado"/>
        <w:jc w:val="both"/>
        <w:rPr>
          <w:rFonts w:ascii="Arial" w:hAnsi="Arial" w:cs="Arial"/>
          <w:sz w:val="21"/>
          <w:szCs w:val="21"/>
          <w:lang w:eastAsia="es-ES"/>
        </w:rPr>
      </w:pPr>
    </w:p>
    <w:p w:rsidR="00DE2EFD" w:rsidRPr="00DF07DC" w:rsidRDefault="00DE2EFD" w:rsidP="00DE2EFD">
      <w:pPr>
        <w:pStyle w:val="Sinespaciado"/>
        <w:jc w:val="both"/>
        <w:rPr>
          <w:rFonts w:ascii="Arial" w:hAnsi="Arial" w:cs="Arial"/>
          <w:sz w:val="21"/>
          <w:szCs w:val="21"/>
        </w:rPr>
      </w:pPr>
      <w:r w:rsidRPr="00DF07DC">
        <w:rPr>
          <w:rFonts w:ascii="Arial" w:hAnsi="Arial" w:cs="Arial"/>
          <w:b/>
          <w:sz w:val="21"/>
          <w:szCs w:val="21"/>
        </w:rPr>
        <w:t>I.-</w:t>
      </w:r>
      <w:r w:rsidRPr="00DF07DC">
        <w:rPr>
          <w:rFonts w:ascii="Arial" w:hAnsi="Arial" w:cs="Arial"/>
          <w:sz w:val="21"/>
          <w:szCs w:val="21"/>
        </w:rPr>
        <w:t xml:space="preserve"> Lista de Asistencia y Declaración del Quórum legal.</w:t>
      </w:r>
    </w:p>
    <w:p w:rsidR="00DE2EFD" w:rsidRPr="00DF07DC" w:rsidRDefault="00DE2EFD" w:rsidP="00DE2EFD">
      <w:pPr>
        <w:pStyle w:val="Sinespaciado"/>
        <w:jc w:val="both"/>
        <w:rPr>
          <w:rFonts w:ascii="Arial" w:hAnsi="Arial" w:cs="Arial"/>
          <w:sz w:val="21"/>
          <w:szCs w:val="21"/>
        </w:rPr>
      </w:pPr>
    </w:p>
    <w:p w:rsidR="00DE2EFD" w:rsidRPr="00DF07DC" w:rsidRDefault="00DE2EFD" w:rsidP="00DE2EFD">
      <w:pPr>
        <w:pStyle w:val="Sinespaciado"/>
        <w:jc w:val="both"/>
        <w:rPr>
          <w:rFonts w:ascii="Arial" w:hAnsi="Arial" w:cs="Arial"/>
          <w:sz w:val="21"/>
          <w:szCs w:val="21"/>
        </w:rPr>
      </w:pPr>
      <w:r w:rsidRPr="00DF07DC">
        <w:rPr>
          <w:rFonts w:ascii="Arial" w:hAnsi="Arial" w:cs="Arial"/>
          <w:b/>
          <w:sz w:val="21"/>
          <w:szCs w:val="21"/>
        </w:rPr>
        <w:t>II.-</w:t>
      </w:r>
      <w:r w:rsidRPr="00DF07DC">
        <w:rPr>
          <w:rFonts w:ascii="Arial" w:hAnsi="Arial" w:cs="Arial"/>
          <w:sz w:val="21"/>
          <w:szCs w:val="21"/>
        </w:rPr>
        <w:t xml:space="preserve"> Aprobación del Orden del día.</w:t>
      </w:r>
    </w:p>
    <w:p w:rsidR="00DE2EFD" w:rsidRPr="00DF07DC" w:rsidRDefault="00DE2EFD" w:rsidP="00DE2EFD">
      <w:pPr>
        <w:pStyle w:val="Sinespaciado"/>
        <w:jc w:val="both"/>
        <w:rPr>
          <w:rFonts w:ascii="Arial" w:hAnsi="Arial" w:cs="Arial"/>
          <w:sz w:val="21"/>
          <w:szCs w:val="21"/>
        </w:rPr>
      </w:pPr>
    </w:p>
    <w:p w:rsidR="00DE2EFD" w:rsidRPr="00DF07DC" w:rsidRDefault="00DE2EFD" w:rsidP="00DE2EFD">
      <w:pPr>
        <w:spacing w:after="0" w:line="240" w:lineRule="auto"/>
        <w:jc w:val="both"/>
        <w:rPr>
          <w:rFonts w:ascii="Arial" w:hAnsi="Arial" w:cs="Arial"/>
          <w:sz w:val="21"/>
          <w:szCs w:val="21"/>
        </w:rPr>
      </w:pPr>
      <w:r w:rsidRPr="00DF07DC">
        <w:rPr>
          <w:rFonts w:ascii="Arial" w:hAnsi="Arial" w:cs="Arial"/>
          <w:b/>
          <w:sz w:val="21"/>
          <w:szCs w:val="21"/>
        </w:rPr>
        <w:t xml:space="preserve">III. </w:t>
      </w:r>
      <w:r w:rsidRPr="00DF07DC">
        <w:rPr>
          <w:rFonts w:ascii="Arial" w:hAnsi="Arial" w:cs="Arial"/>
          <w:sz w:val="21"/>
          <w:szCs w:val="21"/>
        </w:rPr>
        <w:t xml:space="preserve">Se solicita la aprobación del Ayuntamiento en pleno, para la donación del Predio Municipal a la Secretaria de Educación Pública del Estado de Jalisco, para la construcción de aulas escolares, terreno con las siguientes características  ubicado en la localidad de </w:t>
      </w:r>
      <w:proofErr w:type="spellStart"/>
      <w:r w:rsidRPr="00DF07DC">
        <w:rPr>
          <w:rFonts w:ascii="Arial" w:hAnsi="Arial" w:cs="Arial"/>
          <w:sz w:val="21"/>
          <w:szCs w:val="21"/>
        </w:rPr>
        <w:t>Tehuamixtle</w:t>
      </w:r>
      <w:proofErr w:type="spellEnd"/>
      <w:r w:rsidRPr="00DF07DC">
        <w:rPr>
          <w:rFonts w:ascii="Arial" w:hAnsi="Arial" w:cs="Arial"/>
          <w:sz w:val="21"/>
          <w:szCs w:val="21"/>
        </w:rPr>
        <w:t xml:space="preserve">, con una superficie de </w:t>
      </w:r>
      <w:r>
        <w:rPr>
          <w:rFonts w:ascii="Arial" w:hAnsi="Arial" w:cs="Arial"/>
          <w:b/>
          <w:sz w:val="21"/>
          <w:szCs w:val="21"/>
        </w:rPr>
        <w:t>1,697.42 M2 Mil Seiscientos Noventa y Siete Metros Punto Cuarenta y Dos Metros C</w:t>
      </w:r>
      <w:r w:rsidRPr="00DF07DC">
        <w:rPr>
          <w:rFonts w:ascii="Arial" w:hAnsi="Arial" w:cs="Arial"/>
          <w:b/>
          <w:sz w:val="21"/>
          <w:szCs w:val="21"/>
        </w:rPr>
        <w:t xml:space="preserve">uadrados, </w:t>
      </w:r>
      <w:r w:rsidRPr="00DF07DC">
        <w:rPr>
          <w:rFonts w:ascii="Arial" w:hAnsi="Arial" w:cs="Arial"/>
          <w:sz w:val="21"/>
          <w:szCs w:val="21"/>
        </w:rPr>
        <w:t xml:space="preserve">con las siguientes colindancias: al Norte en línea recta 40.27 metros con terreno Municipal, al Sur en línea recta 40.35 metros colinda con calle sin nombre, al este en línea recta 42.11 metros colinda con terrenos de la Casa de Salud y Escuela Escolar, al oeste en línea recta 42.76 metros con terreno Municipal, así como la firma del respectivo convenio por parte del Ing. Prisciliano Ramírez Gordian Presidente Municipal, C. Pedro Antonio Castillón Macedo Sindico, Lic. Edgar Ramón Ibarra Contreras Secretario General; con dicha Secretaria. </w:t>
      </w:r>
    </w:p>
    <w:p w:rsidR="00DE2EFD" w:rsidRPr="00DF07DC" w:rsidRDefault="00DE2EFD" w:rsidP="00DE2EFD">
      <w:pPr>
        <w:spacing w:after="0" w:line="240" w:lineRule="auto"/>
        <w:jc w:val="both"/>
        <w:rPr>
          <w:rFonts w:ascii="Arial" w:hAnsi="Arial" w:cs="Arial"/>
          <w:sz w:val="21"/>
          <w:szCs w:val="21"/>
        </w:rPr>
      </w:pPr>
    </w:p>
    <w:p w:rsidR="00DE2EFD" w:rsidRPr="00DF07DC" w:rsidRDefault="00DE2EFD" w:rsidP="00DE2EFD">
      <w:pPr>
        <w:spacing w:after="0" w:line="240" w:lineRule="auto"/>
        <w:jc w:val="both"/>
        <w:rPr>
          <w:rFonts w:ascii="Arial" w:hAnsi="Arial" w:cs="Arial"/>
          <w:sz w:val="21"/>
          <w:szCs w:val="21"/>
        </w:rPr>
      </w:pPr>
      <w:r w:rsidRPr="00DF07DC">
        <w:rPr>
          <w:rFonts w:ascii="Arial" w:hAnsi="Arial" w:cs="Arial"/>
          <w:b/>
          <w:sz w:val="21"/>
          <w:szCs w:val="21"/>
        </w:rPr>
        <w:t xml:space="preserve">IV. </w:t>
      </w:r>
      <w:r w:rsidRPr="00DF07DC">
        <w:rPr>
          <w:rFonts w:ascii="Arial" w:hAnsi="Arial" w:cs="Arial"/>
          <w:sz w:val="21"/>
          <w:szCs w:val="21"/>
        </w:rPr>
        <w:t>Clausura de la sesión.</w:t>
      </w:r>
    </w:p>
    <w:p w:rsidR="00DE2EFD" w:rsidRDefault="00DE2EFD"/>
    <w:p w:rsidR="00DE2EFD" w:rsidRPr="005533D9" w:rsidRDefault="00DE2EFD" w:rsidP="00DE2EFD">
      <w:pPr>
        <w:spacing w:after="0" w:line="240" w:lineRule="auto"/>
        <w:jc w:val="center"/>
        <w:rPr>
          <w:rFonts w:ascii="Arial" w:hAnsi="Arial" w:cs="Arial"/>
          <w:b/>
          <w:sz w:val="21"/>
          <w:szCs w:val="21"/>
        </w:rPr>
      </w:pPr>
      <w:r w:rsidRPr="005533D9">
        <w:rPr>
          <w:rFonts w:ascii="Arial" w:hAnsi="Arial" w:cs="Arial"/>
          <w:b/>
          <w:sz w:val="21"/>
          <w:szCs w:val="21"/>
        </w:rPr>
        <w:t xml:space="preserve">El Tuito, Municipio de Cabo Corrientes, Jalisco, a </w:t>
      </w:r>
      <w:r>
        <w:rPr>
          <w:rFonts w:ascii="Arial" w:hAnsi="Arial" w:cs="Arial"/>
          <w:b/>
          <w:sz w:val="21"/>
          <w:szCs w:val="21"/>
        </w:rPr>
        <w:t>09 de Junio</w:t>
      </w:r>
      <w:r w:rsidRPr="005533D9">
        <w:rPr>
          <w:rFonts w:ascii="Arial" w:hAnsi="Arial" w:cs="Arial"/>
          <w:b/>
          <w:sz w:val="21"/>
          <w:szCs w:val="21"/>
        </w:rPr>
        <w:t xml:space="preserve"> del 2020.</w:t>
      </w:r>
    </w:p>
    <w:p w:rsidR="00DE2EFD" w:rsidRPr="005533D9" w:rsidRDefault="00DE2EFD" w:rsidP="00DE2EFD">
      <w:pPr>
        <w:spacing w:after="0" w:line="240" w:lineRule="auto"/>
        <w:jc w:val="center"/>
        <w:rPr>
          <w:rFonts w:ascii="Arial" w:hAnsi="Arial" w:cs="Arial"/>
          <w:b/>
          <w:color w:val="000000"/>
          <w:sz w:val="21"/>
          <w:szCs w:val="21"/>
        </w:rPr>
      </w:pPr>
    </w:p>
    <w:p w:rsidR="00DE2EFD" w:rsidRDefault="00DE2EFD" w:rsidP="00DE2EFD">
      <w:pPr>
        <w:spacing w:after="0" w:line="240" w:lineRule="auto"/>
        <w:jc w:val="center"/>
        <w:rPr>
          <w:rFonts w:ascii="Arial" w:hAnsi="Arial" w:cs="Arial"/>
          <w:b/>
          <w:color w:val="000000"/>
          <w:sz w:val="21"/>
          <w:szCs w:val="21"/>
        </w:rPr>
      </w:pPr>
    </w:p>
    <w:p w:rsidR="00DE2EFD" w:rsidRDefault="00DE2EFD" w:rsidP="00DE2EFD">
      <w:pPr>
        <w:spacing w:after="0" w:line="240" w:lineRule="auto"/>
        <w:jc w:val="center"/>
        <w:rPr>
          <w:rFonts w:ascii="Arial" w:hAnsi="Arial" w:cs="Arial"/>
          <w:b/>
          <w:color w:val="000000"/>
          <w:sz w:val="21"/>
          <w:szCs w:val="21"/>
        </w:rPr>
      </w:pPr>
    </w:p>
    <w:p w:rsidR="00DE2EFD" w:rsidRPr="005533D9" w:rsidRDefault="00DE2EFD" w:rsidP="00DE2EFD">
      <w:pPr>
        <w:spacing w:after="0" w:line="240" w:lineRule="auto"/>
        <w:jc w:val="center"/>
        <w:rPr>
          <w:rFonts w:ascii="Arial" w:hAnsi="Arial" w:cs="Arial"/>
          <w:b/>
          <w:color w:val="000000"/>
          <w:sz w:val="21"/>
          <w:szCs w:val="21"/>
        </w:rPr>
      </w:pPr>
    </w:p>
    <w:p w:rsidR="00DE2EFD" w:rsidRPr="005533D9" w:rsidRDefault="00DE2EFD" w:rsidP="00DE2EFD">
      <w:pPr>
        <w:spacing w:after="0" w:line="240" w:lineRule="auto"/>
        <w:jc w:val="center"/>
        <w:rPr>
          <w:rFonts w:ascii="Arial" w:hAnsi="Arial" w:cs="Arial"/>
          <w:b/>
          <w:color w:val="000000"/>
          <w:sz w:val="21"/>
          <w:szCs w:val="21"/>
        </w:rPr>
      </w:pPr>
      <w:r w:rsidRPr="005533D9">
        <w:rPr>
          <w:rFonts w:ascii="Arial" w:hAnsi="Arial" w:cs="Arial"/>
          <w:b/>
          <w:color w:val="000000"/>
          <w:sz w:val="21"/>
          <w:szCs w:val="21"/>
        </w:rPr>
        <w:t>LIC. EDGAR RAMON IBARRA CONTRERAS.</w:t>
      </w:r>
    </w:p>
    <w:p w:rsidR="00DE2EFD" w:rsidRPr="005533D9" w:rsidRDefault="00DE2EFD" w:rsidP="00DE2EFD">
      <w:pPr>
        <w:spacing w:after="0" w:line="240" w:lineRule="auto"/>
        <w:ind w:left="-360"/>
        <w:jc w:val="center"/>
        <w:rPr>
          <w:rFonts w:ascii="Arial" w:hAnsi="Arial" w:cs="Arial"/>
          <w:b/>
          <w:color w:val="000000"/>
          <w:sz w:val="21"/>
          <w:szCs w:val="21"/>
        </w:rPr>
      </w:pPr>
      <w:r w:rsidRPr="005533D9">
        <w:rPr>
          <w:rFonts w:ascii="Arial" w:hAnsi="Arial" w:cs="Arial"/>
          <w:b/>
          <w:sz w:val="21"/>
          <w:szCs w:val="21"/>
        </w:rPr>
        <w:t xml:space="preserve">    SECRETARIO GENERAL 2018-2021</w:t>
      </w:r>
    </w:p>
    <w:p w:rsidR="00DE2EFD" w:rsidRDefault="00DE2EFD">
      <w:bookmarkStart w:id="0" w:name="_GoBack"/>
      <w:bookmarkEnd w:id="0"/>
    </w:p>
    <w:sectPr w:rsidR="00DE2E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EFD"/>
    <w:rsid w:val="003C3E9C"/>
    <w:rsid w:val="00DE2E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EF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E2EFD"/>
    <w:pPr>
      <w:spacing w:after="0" w:line="240" w:lineRule="auto"/>
    </w:pPr>
  </w:style>
  <w:style w:type="character" w:customStyle="1" w:styleId="SinespaciadoCar">
    <w:name w:val="Sin espaciado Car"/>
    <w:basedOn w:val="Fuentedeprrafopredeter"/>
    <w:link w:val="Sinespaciado"/>
    <w:uiPriority w:val="1"/>
    <w:rsid w:val="00DE2EFD"/>
  </w:style>
  <w:style w:type="paragraph" w:customStyle="1" w:styleId="Standard">
    <w:name w:val="Standard"/>
    <w:rsid w:val="00DE2EFD"/>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EF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E2EFD"/>
    <w:pPr>
      <w:spacing w:after="0" w:line="240" w:lineRule="auto"/>
    </w:pPr>
  </w:style>
  <w:style w:type="character" w:customStyle="1" w:styleId="SinespaciadoCar">
    <w:name w:val="Sin espaciado Car"/>
    <w:basedOn w:val="Fuentedeprrafopredeter"/>
    <w:link w:val="Sinespaciado"/>
    <w:uiPriority w:val="1"/>
    <w:rsid w:val="00DE2EFD"/>
  </w:style>
  <w:style w:type="paragraph" w:customStyle="1" w:styleId="Standard">
    <w:name w:val="Standard"/>
    <w:rsid w:val="00DE2EFD"/>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1528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GENERAL</dc:creator>
  <cp:lastModifiedBy>SECRETARIA GENERAL</cp:lastModifiedBy>
  <cp:revision>1</cp:revision>
  <dcterms:created xsi:type="dcterms:W3CDTF">2020-09-09T19:42:00Z</dcterms:created>
  <dcterms:modified xsi:type="dcterms:W3CDTF">2020-09-09T19:44:00Z</dcterms:modified>
</cp:coreProperties>
</file>